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Pr="00F46D4C" w:rsidRDefault="00E174BD">
      <w:pPr>
        <w:spacing w:after="16"/>
        <w:jc w:val="right"/>
        <w:rPr>
          <w:rFonts w:asciiTheme="minorHAnsi" w:hAnsiTheme="minorHAnsi" w:cstheme="minorHAnsi"/>
        </w:rPr>
      </w:pPr>
    </w:p>
    <w:p w:rsidR="00E174BD" w:rsidRPr="00F46D4C" w:rsidRDefault="002D5F8E">
      <w:pPr>
        <w:spacing w:after="24"/>
        <w:jc w:val="right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E174BD">
      <w:pPr>
        <w:spacing w:after="21"/>
        <w:rPr>
          <w:rFonts w:asciiTheme="minorHAnsi" w:hAnsiTheme="minorHAnsi" w:cstheme="minorHAnsi"/>
        </w:rPr>
      </w:pPr>
    </w:p>
    <w:p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457D58">
        <w:rPr>
          <w:rFonts w:asciiTheme="minorHAnsi" w:hAnsiTheme="minorHAnsi" w:cstheme="minorHAnsi"/>
        </w:rPr>
        <w:t>wyceny</w:t>
      </w:r>
      <w:r w:rsidRPr="00F46D4C">
        <w:rPr>
          <w:rFonts w:asciiTheme="minorHAnsi" w:hAnsiTheme="minorHAnsi" w:cstheme="minorHAnsi"/>
        </w:rPr>
        <w:t xml:space="preserve"> </w:t>
      </w:r>
    </w:p>
    <w:p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:rsidR="00E174BD" w:rsidRPr="00F46D4C" w:rsidRDefault="002D5F8E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2D5F8E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:rsidR="00017949" w:rsidRPr="00F46D4C" w:rsidRDefault="002D5F8E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:rsidR="00017949" w:rsidRPr="00F46D4C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Krajowy Zarząd Gospodarki Wodnej </w:t>
      </w:r>
    </w:p>
    <w:p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Grzybowska 80/82, 00-844 Warszawa  </w:t>
      </w:r>
    </w:p>
    <w:p w:rsidR="009E319E" w:rsidRPr="00F46D4C" w:rsidRDefault="009E319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:rsidR="009E319E" w:rsidRPr="00F46D4C" w:rsidRDefault="002D5F8E" w:rsidP="009E319E">
      <w:pPr>
        <w:spacing w:after="116"/>
        <w:ind w:left="-15" w:right="45" w:firstLine="427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„</w:t>
      </w:r>
      <w:bookmarkStart w:id="0" w:name="_Hlk20830773"/>
      <w:r w:rsidR="00F46D4C" w:rsidRPr="00F46D4C">
        <w:rPr>
          <w:rFonts w:asciiTheme="minorHAnsi" w:eastAsia="Times New Roman" w:hAnsiTheme="minorHAnsi" w:cstheme="minorHAnsi"/>
          <w:b/>
          <w:sz w:val="24"/>
        </w:rPr>
        <w:t>Zakup licencji, licencji subskrypcyjnych oraz usług wsparcia technicznego</w:t>
      </w:r>
      <w:bookmarkEnd w:id="0"/>
      <w:r w:rsidR="00F46D4C" w:rsidRPr="00F46D4C">
        <w:rPr>
          <w:rFonts w:asciiTheme="minorHAnsi" w:eastAsia="Times New Roman" w:hAnsiTheme="minorHAnsi" w:cstheme="minorHAnsi"/>
          <w:b/>
          <w:sz w:val="24"/>
        </w:rPr>
        <w:t>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</w:t>
      </w:r>
      <w:r w:rsidR="00F46D4C" w:rsidRPr="00F46D4C">
        <w:rPr>
          <w:rFonts w:asciiTheme="minorHAnsi" w:eastAsia="Times New Roman" w:hAnsiTheme="minorHAnsi" w:cstheme="minorHAnsi"/>
          <w:sz w:val="24"/>
        </w:rPr>
        <w:t xml:space="preserve"> </w:t>
      </w:r>
      <w:r w:rsidRPr="00F46D4C">
        <w:rPr>
          <w:rFonts w:asciiTheme="minorHAnsi" w:eastAsia="Times New Roman" w:hAnsiTheme="minorHAnsi" w:cstheme="minorHAnsi"/>
          <w:sz w:val="24"/>
        </w:rPr>
        <w:t xml:space="preserve">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</w:t>
      </w:r>
      <w:bookmarkStart w:id="1" w:name="_GoBack"/>
      <w:bookmarkEnd w:id="1"/>
      <w:r w:rsidR="00AE0706">
        <w:rPr>
          <w:rFonts w:asciiTheme="minorHAnsi" w:eastAsia="Times New Roman" w:hAnsiTheme="minorHAnsi" w:cstheme="minorHAnsi"/>
          <w:sz w:val="24"/>
        </w:rPr>
        <w:t>……………………………………..</w:t>
      </w:r>
    </w:p>
    <w:p w:rsidR="009E319E" w:rsidRPr="00F46D4C" w:rsidRDefault="009E319E" w:rsidP="002650E5">
      <w:pPr>
        <w:spacing w:after="192"/>
        <w:ind w:right="46"/>
        <w:jc w:val="both"/>
        <w:rPr>
          <w:rFonts w:asciiTheme="minorHAnsi" w:hAnsiTheme="minorHAnsi" w:cstheme="minorHAnsi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09"/>
        <w:gridCol w:w="1706"/>
        <w:gridCol w:w="1369"/>
        <w:gridCol w:w="1332"/>
        <w:gridCol w:w="1223"/>
        <w:gridCol w:w="1023"/>
      </w:tblGrid>
      <w:tr w:rsidR="00F46D4C" w:rsidRPr="00F46D4C" w:rsidTr="00F46D4C">
        <w:trPr>
          <w:trHeight w:val="588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Typ oprogramowania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Liczba produktów gwarantowanych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Liczba produktów opcjonalnych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Cena jednostkowa</w:t>
            </w:r>
          </w:p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</w:p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2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Subskrypcja usług komunikacyjnych, bezpieczeństwa i oprogramowania klasy desktop (subskrypcja na użytkownika)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4000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1500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Serwerowy system operacyjny z elementami zarządzania z prawem do aktualizacji typ I (licencja na 2 rdzenie procesora)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632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Serwerowy system operacyjny z elementami zarządzania z prawem do aktualizacji typ II (licencja na 2 rdzenie procesora)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112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Serwer relacyjnej bazy danych z prawem do aktualizacji (licencja na 2 rdzenie procesora)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2"/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Subskrypcja pakietu zarządzania projektami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Subskrypcja pakietu modelowania graficznego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300"/>
        </w:trPr>
        <w:tc>
          <w:tcPr>
            <w:tcW w:w="264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46D4C" w:rsidRPr="00F46D4C" w:rsidRDefault="00F46D4C" w:rsidP="00913036">
            <w:pPr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Pakiet usług wsparcia technicznego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40" w:type="pct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719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3396" w:rsidRPr="00F46D4C" w:rsidTr="00F46D4C">
        <w:trPr>
          <w:trHeight w:val="300"/>
        </w:trPr>
        <w:tc>
          <w:tcPr>
            <w:tcW w:w="264" w:type="pct"/>
            <w:vAlign w:val="center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853396" w:rsidRPr="00F46D4C" w:rsidRDefault="00853396" w:rsidP="00913036">
            <w:pPr>
              <w:rPr>
                <w:rFonts w:asciiTheme="minorHAnsi" w:hAnsiTheme="minorHAnsi" w:cstheme="minorHAnsi"/>
                <w:sz w:val="20"/>
              </w:rPr>
            </w:pPr>
            <w:bookmarkStart w:id="3" w:name="_Hlk20480476"/>
            <w:r w:rsidRPr="00853396">
              <w:rPr>
                <w:rFonts w:asciiTheme="minorHAnsi" w:hAnsiTheme="minorHAnsi" w:cstheme="minorHAnsi"/>
                <w:sz w:val="20"/>
              </w:rPr>
              <w:t xml:space="preserve">Subskrypcja pakietu platformy usług hostowanych </w:t>
            </w:r>
            <w:bookmarkEnd w:id="3"/>
            <w:r w:rsidRPr="00853396">
              <w:rPr>
                <w:rFonts w:asciiTheme="minorHAnsi" w:hAnsiTheme="minorHAnsi" w:cstheme="minorHAnsi"/>
                <w:sz w:val="20"/>
              </w:rPr>
              <w:t>(jednostek/36 m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853396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  <w:r w:rsidRPr="0085339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720</w:t>
            </w:r>
          </w:p>
        </w:tc>
        <w:tc>
          <w:tcPr>
            <w:tcW w:w="740" w:type="pct"/>
            <w:vAlign w:val="center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720</w:t>
            </w:r>
          </w:p>
        </w:tc>
        <w:tc>
          <w:tcPr>
            <w:tcW w:w="719" w:type="pct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3" w:type="pct"/>
          </w:tcPr>
          <w:p w:rsidR="00853396" w:rsidRPr="00F46D4C" w:rsidRDefault="00853396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6D4C" w:rsidRPr="00F46D4C" w:rsidTr="00F46D4C">
        <w:trPr>
          <w:trHeight w:val="530"/>
        </w:trPr>
        <w:tc>
          <w:tcPr>
            <w:tcW w:w="3786" w:type="pct"/>
            <w:gridSpan w:val="5"/>
            <w:vAlign w:val="center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pct"/>
            <w:vAlign w:val="center"/>
          </w:tcPr>
          <w:p w:rsidR="00F46D4C" w:rsidRPr="00F46D4C" w:rsidRDefault="00F46D4C" w:rsidP="0091303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Razem:</w:t>
            </w:r>
          </w:p>
        </w:tc>
        <w:tc>
          <w:tcPr>
            <w:tcW w:w="553" w:type="pct"/>
          </w:tcPr>
          <w:p w:rsidR="00F46D4C" w:rsidRPr="00F46D4C" w:rsidRDefault="00F46D4C" w:rsidP="0091303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E319E" w:rsidRPr="00F46D4C" w:rsidRDefault="009E319E" w:rsidP="00F46D4C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b/>
        </w:rPr>
      </w:pPr>
    </w:p>
    <w:p w:rsidR="00017949" w:rsidRPr="00F46D4C" w:rsidRDefault="00017949" w:rsidP="002650E5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b/>
        </w:rPr>
      </w:pPr>
    </w:p>
    <w:p w:rsidR="00E174BD" w:rsidRPr="00F46D4C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:rsidR="00E174BD" w:rsidRPr="00F46D4C" w:rsidRDefault="002D5F8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p w:rsidR="00E174BD" w:rsidRPr="00F46D4C" w:rsidRDefault="002D5F8E">
      <w:pPr>
        <w:spacing w:after="1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9E319E" w:rsidRPr="00F46D4C" w:rsidRDefault="009E319E" w:rsidP="00DE2AD1">
      <w:pPr>
        <w:spacing w:after="415" w:line="265" w:lineRule="auto"/>
        <w:rPr>
          <w:rFonts w:asciiTheme="minorHAnsi" w:eastAsia="Times New Roman" w:hAnsiTheme="minorHAnsi" w:cstheme="minorHAnsi"/>
          <w:sz w:val="20"/>
          <w:u w:val="single" w:color="000000"/>
        </w:rPr>
      </w:pPr>
    </w:p>
    <w:p w:rsidR="00E174BD" w:rsidRPr="00F46D4C" w:rsidRDefault="00E174BD" w:rsidP="00DE2AD1">
      <w:pPr>
        <w:spacing w:after="130"/>
        <w:ind w:right="60"/>
        <w:rPr>
          <w:rFonts w:asciiTheme="minorHAnsi" w:hAnsiTheme="minorHAnsi" w:cstheme="minorHAnsi"/>
        </w:rPr>
      </w:pPr>
    </w:p>
    <w:sectPr w:rsidR="00E174BD" w:rsidRPr="00F46D4C" w:rsidSect="00AE0706">
      <w:pgSz w:w="11906" w:h="16838"/>
      <w:pgMar w:top="709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650E5"/>
    <w:rsid w:val="002D5F8E"/>
    <w:rsid w:val="00453F3F"/>
    <w:rsid w:val="00457D58"/>
    <w:rsid w:val="00525075"/>
    <w:rsid w:val="005431EE"/>
    <w:rsid w:val="0060346D"/>
    <w:rsid w:val="006A236B"/>
    <w:rsid w:val="00853396"/>
    <w:rsid w:val="00872576"/>
    <w:rsid w:val="008B47C0"/>
    <w:rsid w:val="009A1BAC"/>
    <w:rsid w:val="009E319E"/>
    <w:rsid w:val="00AE0706"/>
    <w:rsid w:val="00C075B0"/>
    <w:rsid w:val="00CF0B29"/>
    <w:rsid w:val="00DE2AD1"/>
    <w:rsid w:val="00E174BD"/>
    <w:rsid w:val="00EA2044"/>
    <w:rsid w:val="00EA3A7E"/>
    <w:rsid w:val="00EA4CA0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ED85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cp:keywords/>
  <cp:lastModifiedBy>Michał Kowalik</cp:lastModifiedBy>
  <cp:revision>3</cp:revision>
  <cp:lastPrinted>2019-09-03T12:25:00Z</cp:lastPrinted>
  <dcterms:created xsi:type="dcterms:W3CDTF">2019-10-01T12:02:00Z</dcterms:created>
  <dcterms:modified xsi:type="dcterms:W3CDTF">2019-10-01T12:12:00Z</dcterms:modified>
</cp:coreProperties>
</file>